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E4" w:rsidRPr="003D5535" w:rsidRDefault="009B01E4" w:rsidP="009B01E4">
      <w:pPr>
        <w:tabs>
          <w:tab w:val="left" w:pos="11190"/>
        </w:tabs>
        <w:ind w:right="-881"/>
        <w:rPr>
          <w:rFonts w:ascii="Arial Unicode MS" w:eastAsia="Arial Unicode MS" w:hAnsi="Arial Unicode MS" w:cs="Arial Unicode MS"/>
          <w:b/>
          <w:sz w:val="72"/>
          <w:szCs w:val="72"/>
        </w:rPr>
      </w:pPr>
      <w:r w:rsidRPr="003D5535">
        <w:rPr>
          <w:rFonts w:ascii="Arial Unicode MS" w:eastAsia="Arial Unicode MS" w:hAnsi="Arial Unicode MS" w:cs="Arial Unicode MS"/>
          <w:b/>
          <w:noProof/>
          <w:sz w:val="72"/>
          <w:szCs w:val="72"/>
        </w:rPr>
        <w:drawing>
          <wp:inline distT="0" distB="0" distL="0" distR="0">
            <wp:extent cx="1200150" cy="1038225"/>
            <wp:effectExtent l="19050" t="0" r="0" b="0"/>
            <wp:docPr id="14" name="Рисунок 13" descr="1EX69CABLM0UUCAHUIFSDCABTDHXPCAJ2F6K7CA5XHOZTCAU0ZT6MCAAUCRM2CAQXHXZ3CAVCORDECAZ204HDCAL6J29MCAMKB8E7CAHXISGTCA1JBOUZCASCNMZRCAWZW4X3CA6O2ACECAVALMI7CA6T9O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X69CABLM0UUCAHUIFSDCABTDHXPCAJ2F6K7CA5XHOZTCAU0ZT6MCAAUCRM2CAQXHXZ3CAVCORDECAZ204HDCAL6J29MCAMKB8E7CAHXISGTCA1JBOUZCASCNMZRCAWZW4X3CA6O2ACECAVALMI7CA6T9OH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5535">
        <w:rPr>
          <w:rFonts w:ascii="Arial Unicode MS" w:eastAsia="Arial Unicode MS" w:hAnsi="Arial Unicode MS" w:cs="Arial Unicode MS"/>
          <w:b/>
          <w:sz w:val="72"/>
          <w:szCs w:val="72"/>
        </w:rPr>
        <w:t xml:space="preserve">             </w:t>
      </w:r>
      <w:r>
        <w:rPr>
          <w:rFonts w:ascii="Arial Unicode MS" w:eastAsia="Arial Unicode MS" w:hAnsi="Arial Unicode MS" w:cs="Arial Unicode MS"/>
          <w:b/>
          <w:sz w:val="72"/>
          <w:szCs w:val="72"/>
        </w:rPr>
        <w:t xml:space="preserve">       </w:t>
      </w:r>
      <w:r w:rsidRPr="003D5535">
        <w:rPr>
          <w:rFonts w:ascii="Arial Unicode MS" w:eastAsia="Arial Unicode MS" w:hAnsi="Arial Unicode MS" w:cs="Arial Unicode MS"/>
          <w:b/>
          <w:sz w:val="72"/>
          <w:szCs w:val="72"/>
        </w:rPr>
        <w:t xml:space="preserve"> </w:t>
      </w:r>
      <w:r w:rsidRPr="003D5535">
        <w:rPr>
          <w:rFonts w:ascii="Arial Unicode MS" w:eastAsia="Arial Unicode MS" w:hAnsi="Arial Unicode MS" w:cs="Arial Unicode MS"/>
          <w:b/>
          <w:noProof/>
          <w:sz w:val="72"/>
          <w:szCs w:val="72"/>
        </w:rPr>
        <w:drawing>
          <wp:inline distT="0" distB="0" distL="0" distR="0">
            <wp:extent cx="1428750" cy="1238250"/>
            <wp:effectExtent l="19050" t="0" r="0" b="0"/>
            <wp:docPr id="15" name="Рисунок 14" descr="iCAMPGQ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MPGQT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b/>
          <w:sz w:val="72"/>
          <w:szCs w:val="72"/>
        </w:rPr>
        <w:t xml:space="preserve">                    </w:t>
      </w:r>
      <w:r>
        <w:rPr>
          <w:rFonts w:ascii="Arial Unicode MS" w:eastAsia="Arial Unicode MS" w:hAnsi="Arial Unicode MS" w:cs="Arial Unicode MS"/>
          <w:b/>
          <w:noProof/>
          <w:sz w:val="72"/>
          <w:szCs w:val="72"/>
        </w:rPr>
        <w:drawing>
          <wp:inline distT="0" distB="0" distL="0" distR="0">
            <wp:extent cx="1333500" cy="1200150"/>
            <wp:effectExtent l="19050" t="0" r="0" b="0"/>
            <wp:docPr id="1" name="Рисунок 3" descr="ten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ni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2506" cy="120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b/>
          <w:sz w:val="72"/>
          <w:szCs w:val="72"/>
        </w:rPr>
        <w:t xml:space="preserve">    </w:t>
      </w:r>
    </w:p>
    <w:p w:rsidR="009B01E4" w:rsidRDefault="009B01E4" w:rsidP="009B01E4">
      <w:pPr>
        <w:tabs>
          <w:tab w:val="left" w:pos="11190"/>
        </w:tabs>
        <w:ind w:right="-881"/>
        <w:rPr>
          <w:rFonts w:ascii="Arial Unicode MS" w:eastAsia="Arial Unicode MS" w:hAnsi="Arial Unicode MS" w:cs="Arial Unicode MS"/>
          <w:b/>
          <w:sz w:val="56"/>
          <w:szCs w:val="56"/>
          <w:u w:val="single"/>
        </w:rPr>
      </w:pPr>
      <w:r w:rsidRPr="003450AB">
        <w:rPr>
          <w:rFonts w:ascii="Arial Unicode MS" w:eastAsia="Arial Unicode MS" w:hAnsi="Arial Unicode MS" w:cs="Arial Unicode MS"/>
          <w:b/>
          <w:sz w:val="56"/>
          <w:szCs w:val="56"/>
        </w:rPr>
        <w:t xml:space="preserve">  </w:t>
      </w:r>
      <w:r>
        <w:rPr>
          <w:rFonts w:ascii="Arial Unicode MS" w:eastAsia="Arial Unicode MS" w:hAnsi="Arial Unicode MS" w:cs="Arial Unicode MS"/>
          <w:b/>
          <w:sz w:val="56"/>
          <w:szCs w:val="56"/>
        </w:rPr>
        <w:t xml:space="preserve">           </w:t>
      </w:r>
      <w:r w:rsidRPr="003450AB">
        <w:rPr>
          <w:rFonts w:ascii="Arial Unicode MS" w:eastAsia="Arial Unicode MS" w:hAnsi="Arial Unicode MS" w:cs="Arial Unicode MS"/>
          <w:b/>
          <w:sz w:val="56"/>
          <w:szCs w:val="56"/>
        </w:rPr>
        <w:t xml:space="preserve">  </w:t>
      </w:r>
      <w:r w:rsidRPr="003450AB">
        <w:rPr>
          <w:rFonts w:ascii="Arial Unicode MS" w:eastAsia="Arial Unicode MS" w:hAnsi="Arial Unicode MS" w:cs="Arial Unicode MS"/>
          <w:b/>
          <w:sz w:val="56"/>
          <w:szCs w:val="56"/>
          <w:u w:val="single"/>
        </w:rPr>
        <w:t>РАСПИСАНИЕ СПОРТИВНЫХ СЕКЦИЙ</w:t>
      </w:r>
    </w:p>
    <w:p w:rsidR="009B01E4" w:rsidRPr="003450AB" w:rsidRDefault="009B01E4" w:rsidP="009B01E4">
      <w:pPr>
        <w:tabs>
          <w:tab w:val="left" w:pos="11190"/>
        </w:tabs>
        <w:ind w:right="-881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3450AB">
        <w:rPr>
          <w:rFonts w:ascii="Arial Unicode MS" w:eastAsia="Arial Unicode MS" w:hAnsi="Arial Unicode MS" w:cs="Arial Unicode MS"/>
          <w:b/>
          <w:sz w:val="40"/>
          <w:szCs w:val="40"/>
        </w:rPr>
        <w:t xml:space="preserve">             </w:t>
      </w: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                        </w:t>
      </w:r>
      <w:r w:rsidRPr="003450AB">
        <w:rPr>
          <w:rFonts w:ascii="Arial Unicode MS" w:eastAsia="Arial Unicode MS" w:hAnsi="Arial Unicode MS" w:cs="Arial Unicode MS"/>
          <w:b/>
          <w:sz w:val="40"/>
          <w:szCs w:val="40"/>
        </w:rPr>
        <w:t>Ш</w:t>
      </w:r>
      <w:r>
        <w:rPr>
          <w:rFonts w:ascii="Arial Unicode MS" w:eastAsia="Arial Unicode MS" w:hAnsi="Arial Unicode MS" w:cs="Arial Unicode MS"/>
          <w:b/>
          <w:sz w:val="40"/>
          <w:szCs w:val="40"/>
        </w:rPr>
        <w:t>кольного спортивного клуба "Темп"</w:t>
      </w:r>
    </w:p>
    <w:p w:rsidR="009B01E4" w:rsidRPr="00D41D57" w:rsidRDefault="009B01E4" w:rsidP="009B01E4">
      <w:pPr>
        <w:tabs>
          <w:tab w:val="left" w:pos="11190"/>
        </w:tabs>
        <w:ind w:left="-426" w:right="-881" w:firstLine="426"/>
        <w:rPr>
          <w:rFonts w:ascii="Arial Unicode MS" w:eastAsia="Arial Unicode MS" w:hAnsi="Arial Unicode MS" w:cs="Arial Unicode MS"/>
          <w:b/>
          <w:sz w:val="72"/>
          <w:szCs w:val="72"/>
          <w:u w:val="single"/>
        </w:rPr>
      </w:pPr>
      <w:r w:rsidRPr="00D41D57">
        <w:rPr>
          <w:rFonts w:ascii="Arial Unicode MS" w:eastAsia="Arial Unicode MS" w:hAnsi="Arial Unicode MS" w:cs="Arial Unicode MS"/>
          <w:b/>
          <w:sz w:val="72"/>
          <w:szCs w:val="72"/>
        </w:rPr>
        <w:t xml:space="preserve">                      </w:t>
      </w:r>
      <w:r>
        <w:rPr>
          <w:rFonts w:ascii="Arial Unicode MS" w:eastAsia="Arial Unicode MS" w:hAnsi="Arial Unicode MS" w:cs="Arial Unicode MS"/>
          <w:b/>
          <w:sz w:val="72"/>
          <w:szCs w:val="72"/>
        </w:rPr>
        <w:t xml:space="preserve">  </w:t>
      </w:r>
      <w:r w:rsidRPr="00D41D57">
        <w:rPr>
          <w:rFonts w:ascii="Arial Unicode MS" w:eastAsia="Arial Unicode MS" w:hAnsi="Arial Unicode MS" w:cs="Arial Unicode MS"/>
          <w:b/>
          <w:sz w:val="72"/>
          <w:szCs w:val="72"/>
        </w:rPr>
        <w:t xml:space="preserve"> </w:t>
      </w:r>
      <w:r>
        <w:rPr>
          <w:rFonts w:ascii="Arial Unicode MS" w:eastAsia="Arial Unicode MS" w:hAnsi="Arial Unicode MS" w:cs="Arial Unicode MS"/>
          <w:b/>
          <w:sz w:val="72"/>
          <w:szCs w:val="72"/>
        </w:rPr>
        <w:t xml:space="preserve">   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>2015 - 2016</w:t>
      </w:r>
      <w:r w:rsidRPr="00A47B64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Pr="00A47B64">
        <w:rPr>
          <w:rFonts w:ascii="Arial Unicode MS" w:eastAsia="Arial Unicode MS" w:hAnsi="Arial Unicode MS" w:cs="Arial Unicode MS"/>
          <w:b/>
          <w:sz w:val="32"/>
          <w:szCs w:val="32"/>
        </w:rPr>
        <w:t>учебный год</w:t>
      </w:r>
      <w:r w:rsidRPr="00D41D57">
        <w:rPr>
          <w:rFonts w:ascii="Arial Unicode MS" w:eastAsia="Arial Unicode MS" w:hAnsi="Arial Unicode MS" w:cs="Arial Unicode MS"/>
          <w:sz w:val="72"/>
          <w:szCs w:val="72"/>
        </w:rPr>
        <w:tab/>
      </w: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977"/>
        <w:gridCol w:w="2966"/>
        <w:gridCol w:w="2941"/>
        <w:gridCol w:w="2916"/>
        <w:gridCol w:w="2986"/>
      </w:tblGrid>
      <w:tr w:rsidR="009B01E4" w:rsidTr="006A57BE">
        <w:tc>
          <w:tcPr>
            <w:tcW w:w="3076" w:type="dxa"/>
          </w:tcPr>
          <w:p w:rsidR="009B01E4" w:rsidRPr="009B01E4" w:rsidRDefault="009B01E4" w:rsidP="006A57BE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color w:val="C00000"/>
                <w:sz w:val="28"/>
                <w:szCs w:val="28"/>
              </w:rPr>
            </w:pPr>
            <w:r w:rsidRPr="009B01E4">
              <w:rPr>
                <w:rFonts w:ascii="Arial Unicode MS" w:eastAsia="Arial Unicode MS" w:hAnsi="Arial Unicode MS" w:cs="Arial Unicode MS"/>
                <w:b/>
                <w:color w:val="C00000"/>
                <w:sz w:val="28"/>
                <w:szCs w:val="28"/>
              </w:rPr>
              <w:t xml:space="preserve">     День недели</w:t>
            </w:r>
          </w:p>
        </w:tc>
        <w:tc>
          <w:tcPr>
            <w:tcW w:w="3077" w:type="dxa"/>
          </w:tcPr>
          <w:p w:rsidR="009B01E4" w:rsidRPr="009B01E4" w:rsidRDefault="009B01E4" w:rsidP="006A57BE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color w:val="C00000"/>
                <w:sz w:val="28"/>
                <w:szCs w:val="28"/>
              </w:rPr>
            </w:pPr>
            <w:r w:rsidRPr="009B01E4">
              <w:rPr>
                <w:rFonts w:ascii="Arial Unicode MS" w:eastAsia="Arial Unicode MS" w:hAnsi="Arial Unicode MS" w:cs="Arial Unicode MS"/>
                <w:b/>
                <w:color w:val="C00000"/>
                <w:sz w:val="28"/>
                <w:szCs w:val="28"/>
              </w:rPr>
              <w:t xml:space="preserve"> Название секции</w:t>
            </w:r>
          </w:p>
        </w:tc>
        <w:tc>
          <w:tcPr>
            <w:tcW w:w="3077" w:type="dxa"/>
          </w:tcPr>
          <w:p w:rsidR="009B01E4" w:rsidRPr="009B01E4" w:rsidRDefault="009B01E4" w:rsidP="006A57BE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color w:val="C00000"/>
                <w:sz w:val="28"/>
                <w:szCs w:val="28"/>
              </w:rPr>
            </w:pPr>
            <w:r w:rsidRPr="009B01E4">
              <w:rPr>
                <w:rFonts w:ascii="Arial Unicode MS" w:eastAsia="Arial Unicode MS" w:hAnsi="Arial Unicode MS" w:cs="Arial Unicode MS"/>
                <w:b/>
                <w:color w:val="C00000"/>
                <w:sz w:val="28"/>
                <w:szCs w:val="28"/>
              </w:rPr>
              <w:t xml:space="preserve">      Учащиеся</w:t>
            </w:r>
          </w:p>
          <w:p w:rsidR="009B01E4" w:rsidRPr="009B01E4" w:rsidRDefault="009B01E4" w:rsidP="006A57BE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color w:val="C00000"/>
                <w:sz w:val="28"/>
                <w:szCs w:val="28"/>
              </w:rPr>
            </w:pPr>
          </w:p>
        </w:tc>
        <w:tc>
          <w:tcPr>
            <w:tcW w:w="3077" w:type="dxa"/>
          </w:tcPr>
          <w:p w:rsidR="009B01E4" w:rsidRPr="009B01E4" w:rsidRDefault="009B01E4" w:rsidP="006A57BE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color w:val="C00000"/>
                <w:sz w:val="28"/>
                <w:szCs w:val="28"/>
              </w:rPr>
            </w:pPr>
            <w:r w:rsidRPr="009B01E4">
              <w:rPr>
                <w:rFonts w:ascii="Arial Unicode MS" w:eastAsia="Arial Unicode MS" w:hAnsi="Arial Unicode MS" w:cs="Arial Unicode MS"/>
                <w:b/>
                <w:color w:val="C00000"/>
                <w:sz w:val="28"/>
                <w:szCs w:val="28"/>
              </w:rPr>
              <w:t xml:space="preserve">  Время занятий</w:t>
            </w:r>
          </w:p>
        </w:tc>
        <w:tc>
          <w:tcPr>
            <w:tcW w:w="3077" w:type="dxa"/>
          </w:tcPr>
          <w:p w:rsidR="009B01E4" w:rsidRPr="009B01E4" w:rsidRDefault="009B01E4" w:rsidP="006A57BE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color w:val="C00000"/>
                <w:sz w:val="28"/>
                <w:szCs w:val="28"/>
              </w:rPr>
            </w:pPr>
            <w:r w:rsidRPr="009B01E4">
              <w:rPr>
                <w:rFonts w:ascii="Arial Unicode MS" w:eastAsia="Arial Unicode MS" w:hAnsi="Arial Unicode MS" w:cs="Arial Unicode MS"/>
                <w:b/>
                <w:color w:val="C00000"/>
                <w:sz w:val="28"/>
                <w:szCs w:val="28"/>
              </w:rPr>
              <w:t xml:space="preserve">   Руководитель</w:t>
            </w:r>
          </w:p>
        </w:tc>
      </w:tr>
      <w:tr w:rsidR="009B01E4" w:rsidTr="006A57BE">
        <w:tc>
          <w:tcPr>
            <w:tcW w:w="3076" w:type="dxa"/>
            <w:vMerge w:val="restart"/>
          </w:tcPr>
          <w:p w:rsidR="009B01E4" w:rsidRPr="009B01E4" w:rsidRDefault="009B01E4" w:rsidP="006A57BE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color w:val="002060"/>
                <w:sz w:val="28"/>
                <w:szCs w:val="28"/>
              </w:rPr>
            </w:pPr>
            <w:r w:rsidRPr="009B01E4">
              <w:rPr>
                <w:rFonts w:ascii="Arial Unicode MS" w:eastAsia="Arial Unicode MS" w:hAnsi="Arial Unicode MS" w:cs="Arial Unicode MS"/>
                <w:b/>
                <w:color w:val="002060"/>
                <w:sz w:val="28"/>
                <w:szCs w:val="28"/>
              </w:rPr>
              <w:t xml:space="preserve">    Понедельник -</w:t>
            </w:r>
          </w:p>
          <w:p w:rsidR="009B01E4" w:rsidRPr="009B01E4" w:rsidRDefault="009B01E4" w:rsidP="006A57BE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color w:val="002060"/>
                <w:sz w:val="28"/>
                <w:szCs w:val="28"/>
              </w:rPr>
            </w:pPr>
            <w:r w:rsidRPr="009B01E4">
              <w:rPr>
                <w:rFonts w:ascii="Arial Unicode MS" w:eastAsia="Arial Unicode MS" w:hAnsi="Arial Unicode MS" w:cs="Arial Unicode MS"/>
                <w:b/>
                <w:color w:val="002060"/>
                <w:sz w:val="28"/>
                <w:szCs w:val="28"/>
              </w:rPr>
              <w:t xml:space="preserve">         Среда -   </w:t>
            </w:r>
          </w:p>
          <w:p w:rsidR="009B01E4" w:rsidRPr="009B01E4" w:rsidRDefault="009B01E4" w:rsidP="006A57BE">
            <w:pPr>
              <w:tabs>
                <w:tab w:val="left" w:pos="1755"/>
              </w:tabs>
              <w:jc w:val="center"/>
              <w:rPr>
                <w:rFonts w:ascii="Arial Unicode MS" w:eastAsia="Arial Unicode MS" w:hAnsi="Arial Unicode MS" w:cs="Arial Unicode MS"/>
                <w:b/>
                <w:color w:val="002060"/>
                <w:sz w:val="28"/>
                <w:szCs w:val="28"/>
              </w:rPr>
            </w:pPr>
            <w:r w:rsidRPr="009B01E4">
              <w:rPr>
                <w:rFonts w:ascii="Arial Unicode MS" w:eastAsia="Arial Unicode MS" w:hAnsi="Arial Unicode MS" w:cs="Arial Unicode MS"/>
                <w:b/>
                <w:color w:val="002060"/>
                <w:sz w:val="28"/>
                <w:szCs w:val="28"/>
              </w:rPr>
              <w:t xml:space="preserve">Пятница   </w:t>
            </w:r>
          </w:p>
        </w:tc>
        <w:tc>
          <w:tcPr>
            <w:tcW w:w="3077" w:type="dxa"/>
          </w:tcPr>
          <w:p w:rsidR="009B01E4" w:rsidRPr="009B01E4" w:rsidRDefault="009B01E4" w:rsidP="006A57BE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</w:pPr>
            <w:r w:rsidRPr="009B01E4"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 xml:space="preserve">     Баскетбол</w:t>
            </w:r>
          </w:p>
        </w:tc>
        <w:tc>
          <w:tcPr>
            <w:tcW w:w="3077" w:type="dxa"/>
          </w:tcPr>
          <w:p w:rsidR="009B01E4" w:rsidRPr="009B01E4" w:rsidRDefault="009B01E4" w:rsidP="006A57BE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9B01E4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девочки  3 - 6  </w:t>
            </w:r>
            <w:proofErr w:type="spellStart"/>
            <w:r w:rsidRPr="009B01E4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кл</w:t>
            </w:r>
            <w:proofErr w:type="spellEnd"/>
            <w:r w:rsidRPr="009B01E4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.</w:t>
            </w:r>
          </w:p>
        </w:tc>
        <w:tc>
          <w:tcPr>
            <w:tcW w:w="3077" w:type="dxa"/>
          </w:tcPr>
          <w:p w:rsidR="009B01E4" w:rsidRPr="009B01E4" w:rsidRDefault="009B01E4" w:rsidP="006A57BE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9B01E4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17.00 – 18.00 час.</w:t>
            </w:r>
          </w:p>
        </w:tc>
        <w:tc>
          <w:tcPr>
            <w:tcW w:w="3077" w:type="dxa"/>
          </w:tcPr>
          <w:p w:rsidR="009B01E4" w:rsidRPr="009B01E4" w:rsidRDefault="009B01E4" w:rsidP="006A57BE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9B01E4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    </w:t>
            </w:r>
            <w:proofErr w:type="spellStart"/>
            <w:r w:rsidRPr="009B01E4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Олюков</w:t>
            </w:r>
            <w:proofErr w:type="spellEnd"/>
            <w:r w:rsidRPr="009B01E4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А.С.</w:t>
            </w:r>
          </w:p>
        </w:tc>
      </w:tr>
      <w:tr w:rsidR="009B01E4" w:rsidTr="006A57BE">
        <w:trPr>
          <w:trHeight w:val="597"/>
        </w:trPr>
        <w:tc>
          <w:tcPr>
            <w:tcW w:w="3076" w:type="dxa"/>
            <w:vMerge/>
          </w:tcPr>
          <w:p w:rsidR="009B01E4" w:rsidRPr="009B01E4" w:rsidRDefault="009B01E4" w:rsidP="006A57BE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color w:val="002060"/>
                <w:sz w:val="28"/>
                <w:szCs w:val="28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9B01E4" w:rsidRPr="009B01E4" w:rsidRDefault="009B01E4" w:rsidP="006A57BE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</w:pPr>
            <w:r w:rsidRPr="009B01E4"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 xml:space="preserve">   Группа ОФП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9B01E4" w:rsidRPr="009B01E4" w:rsidRDefault="009B01E4" w:rsidP="006A57BE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9B01E4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    мал. 4 -11 </w:t>
            </w:r>
            <w:proofErr w:type="spellStart"/>
            <w:r w:rsidRPr="009B01E4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кл</w:t>
            </w:r>
            <w:proofErr w:type="spellEnd"/>
            <w:r w:rsidRPr="009B01E4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.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9B01E4" w:rsidRPr="009B01E4" w:rsidRDefault="009B01E4" w:rsidP="006A57BE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9B01E4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18.00 – 20.15 час.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9B01E4" w:rsidRPr="009B01E4" w:rsidRDefault="009B01E4" w:rsidP="006A57BE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9B01E4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    </w:t>
            </w:r>
            <w:proofErr w:type="spellStart"/>
            <w:r w:rsidRPr="009B01E4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Олюков</w:t>
            </w:r>
            <w:proofErr w:type="spellEnd"/>
            <w:r w:rsidRPr="009B01E4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А.С.</w:t>
            </w:r>
          </w:p>
        </w:tc>
      </w:tr>
      <w:tr w:rsidR="009B01E4" w:rsidTr="006A57BE">
        <w:trPr>
          <w:trHeight w:val="541"/>
        </w:trPr>
        <w:tc>
          <w:tcPr>
            <w:tcW w:w="3076" w:type="dxa"/>
            <w:vMerge w:val="restart"/>
          </w:tcPr>
          <w:p w:rsidR="009B01E4" w:rsidRPr="009B01E4" w:rsidRDefault="009B01E4" w:rsidP="006A57BE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color w:val="002060"/>
                <w:sz w:val="28"/>
                <w:szCs w:val="28"/>
              </w:rPr>
            </w:pPr>
            <w:r w:rsidRPr="009B01E4">
              <w:rPr>
                <w:rFonts w:ascii="Arial Unicode MS" w:eastAsia="Arial Unicode MS" w:hAnsi="Arial Unicode MS" w:cs="Arial Unicode MS"/>
                <w:b/>
                <w:color w:val="002060"/>
                <w:sz w:val="28"/>
                <w:szCs w:val="28"/>
              </w:rPr>
              <w:t xml:space="preserve">        Вторник-</w:t>
            </w:r>
          </w:p>
          <w:p w:rsidR="009B01E4" w:rsidRPr="009B01E4" w:rsidRDefault="009B01E4" w:rsidP="006A57BE">
            <w:pPr>
              <w:ind w:firstLine="708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B01E4">
              <w:rPr>
                <w:rFonts w:ascii="Arial Unicode MS" w:eastAsia="Arial Unicode MS" w:hAnsi="Arial Unicode MS" w:cs="Arial Unicode MS"/>
                <w:b/>
                <w:color w:val="002060"/>
                <w:sz w:val="28"/>
                <w:szCs w:val="28"/>
              </w:rPr>
              <w:t xml:space="preserve"> Четверг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9B01E4" w:rsidRPr="009B01E4" w:rsidRDefault="009B01E4" w:rsidP="006A57BE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</w:pPr>
            <w:r w:rsidRPr="009B01E4"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 xml:space="preserve"> Подвижные игры 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9B01E4" w:rsidRPr="009B01E4" w:rsidRDefault="009B01E4" w:rsidP="006A57BE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9B01E4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    1 – 4 классы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9B01E4" w:rsidRPr="009B01E4" w:rsidRDefault="009B01E4" w:rsidP="006A57BE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9B01E4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13.55– 14.40 час.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9B01E4" w:rsidRPr="009B01E4" w:rsidRDefault="009B01E4" w:rsidP="006A57BE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9B01E4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    </w:t>
            </w:r>
            <w:proofErr w:type="spellStart"/>
            <w:r w:rsidRPr="009B01E4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Олюков</w:t>
            </w:r>
            <w:proofErr w:type="spellEnd"/>
            <w:r w:rsidRPr="009B01E4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А.С.</w:t>
            </w:r>
          </w:p>
        </w:tc>
      </w:tr>
      <w:tr w:rsidR="009B01E4" w:rsidTr="006A57BE">
        <w:trPr>
          <w:trHeight w:val="576"/>
        </w:trPr>
        <w:tc>
          <w:tcPr>
            <w:tcW w:w="3076" w:type="dxa"/>
            <w:vMerge/>
          </w:tcPr>
          <w:p w:rsidR="009B01E4" w:rsidRPr="009B01E4" w:rsidRDefault="009B01E4" w:rsidP="006A57BE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color w:val="002060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9B01E4" w:rsidRPr="009B01E4" w:rsidRDefault="009B01E4" w:rsidP="006A57BE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</w:pPr>
            <w:r w:rsidRPr="009B01E4"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 xml:space="preserve"> Настольный теннис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9B01E4" w:rsidRPr="009B01E4" w:rsidRDefault="009B01E4" w:rsidP="006A57BE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9B01E4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    4 – 9 классы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9B01E4" w:rsidRPr="009B01E4" w:rsidRDefault="009B01E4" w:rsidP="006A57BE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9B01E4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17.00 – 18.30 час.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9B01E4" w:rsidRPr="009B01E4" w:rsidRDefault="009B01E4" w:rsidP="006A57BE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9B01E4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Жаворонков М.Н.</w:t>
            </w:r>
          </w:p>
        </w:tc>
      </w:tr>
      <w:tr w:rsidR="009B01E4" w:rsidTr="006A57BE">
        <w:trPr>
          <w:trHeight w:val="535"/>
        </w:trPr>
        <w:tc>
          <w:tcPr>
            <w:tcW w:w="3076" w:type="dxa"/>
            <w:vMerge/>
            <w:tcBorders>
              <w:bottom w:val="single" w:sz="4" w:space="0" w:color="auto"/>
            </w:tcBorders>
          </w:tcPr>
          <w:p w:rsidR="009B01E4" w:rsidRPr="009B01E4" w:rsidRDefault="009B01E4" w:rsidP="006A57BE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color w:val="002060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9B01E4" w:rsidRPr="009B01E4" w:rsidRDefault="009B01E4" w:rsidP="006A57BE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</w:pPr>
            <w:r w:rsidRPr="009B01E4"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>Пулевая стрельба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9B01E4" w:rsidRPr="009B01E4" w:rsidRDefault="009B01E4" w:rsidP="006A57BE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9B01E4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    4 – 9 классы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9B01E4" w:rsidRPr="009B01E4" w:rsidRDefault="009B01E4" w:rsidP="006A57BE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9B01E4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17.00 – 18.30 час.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9B01E4" w:rsidRPr="009B01E4" w:rsidRDefault="009B01E4" w:rsidP="006A57BE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9B01E4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    </w:t>
            </w:r>
            <w:proofErr w:type="spellStart"/>
            <w:r w:rsidRPr="009B01E4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Олюков</w:t>
            </w:r>
            <w:proofErr w:type="spellEnd"/>
            <w:r w:rsidRPr="009B01E4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А.С.</w:t>
            </w:r>
          </w:p>
        </w:tc>
      </w:tr>
    </w:tbl>
    <w:p w:rsidR="00000000" w:rsidRDefault="009B01E4"/>
    <w:sectPr w:rsidR="00000000" w:rsidSect="009B01E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01E4"/>
    <w:rsid w:val="009B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1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Иваново-2012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2015-10-12T05:55:00Z</dcterms:created>
  <dcterms:modified xsi:type="dcterms:W3CDTF">2015-10-12T05:56:00Z</dcterms:modified>
</cp:coreProperties>
</file>