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69" w:rsidRDefault="006B0A69" w:rsidP="006B0A69">
      <w:pPr>
        <w:jc w:val="right"/>
      </w:pPr>
      <w:r>
        <w:t xml:space="preserve">Приложение к приказу Управления образования </w:t>
      </w:r>
    </w:p>
    <w:p w:rsidR="006B0A69" w:rsidRDefault="006B0A69" w:rsidP="006B0A69">
      <w:pPr>
        <w:jc w:val="right"/>
      </w:pPr>
      <w:r>
        <w:t xml:space="preserve">администрации        МО </w:t>
      </w:r>
    </w:p>
    <w:p w:rsidR="006B0A69" w:rsidRDefault="006B0A69" w:rsidP="006B0A69">
      <w:pPr>
        <w:jc w:val="right"/>
      </w:pPr>
      <w:r>
        <w:t>«</w:t>
      </w:r>
      <w:proofErr w:type="spellStart"/>
      <w:r>
        <w:t>Устьянский</w:t>
      </w:r>
      <w:proofErr w:type="spellEnd"/>
      <w:r>
        <w:t xml:space="preserve"> муниципальный район» </w:t>
      </w:r>
    </w:p>
    <w:p w:rsidR="006B0A69" w:rsidRDefault="006B0A69" w:rsidP="006B0A69">
      <w:pPr>
        <w:jc w:val="right"/>
      </w:pPr>
      <w:r>
        <w:t>от «14» января 2015 г. №  3</w:t>
      </w:r>
    </w:p>
    <w:p w:rsidR="006B0A69" w:rsidRDefault="006B0A69" w:rsidP="006B0A69">
      <w:pPr>
        <w:jc w:val="right"/>
      </w:pPr>
    </w:p>
    <w:p w:rsidR="006B0A69" w:rsidRPr="00C64FE7" w:rsidRDefault="006B0A69" w:rsidP="006B0A69">
      <w:pPr>
        <w:jc w:val="center"/>
        <w:rPr>
          <w:b/>
          <w:sz w:val="28"/>
          <w:szCs w:val="28"/>
        </w:rPr>
      </w:pPr>
      <w:r w:rsidRPr="00C64FE7">
        <w:rPr>
          <w:b/>
          <w:sz w:val="28"/>
          <w:szCs w:val="28"/>
        </w:rPr>
        <w:t xml:space="preserve">Закрепление территории </w:t>
      </w:r>
      <w:r>
        <w:rPr>
          <w:b/>
          <w:sz w:val="28"/>
          <w:szCs w:val="28"/>
        </w:rPr>
        <w:t>за образовательными организациями</w:t>
      </w:r>
      <w:r w:rsidRPr="00C64FE7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C64FE7">
        <w:rPr>
          <w:b/>
          <w:sz w:val="28"/>
          <w:szCs w:val="28"/>
        </w:rPr>
        <w:t>Устьянский</w:t>
      </w:r>
      <w:proofErr w:type="spellEnd"/>
      <w:r w:rsidRPr="00C64FE7">
        <w:rPr>
          <w:b/>
          <w:sz w:val="28"/>
          <w:szCs w:val="28"/>
        </w:rPr>
        <w:t xml:space="preserve"> муниципальный район»</w:t>
      </w:r>
    </w:p>
    <w:p w:rsidR="006B0A69" w:rsidRDefault="006B0A69" w:rsidP="006B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024"/>
        <w:gridCol w:w="4127"/>
      </w:tblGrid>
      <w:tr w:rsidR="006B0A69" w:rsidTr="00CA291D">
        <w:tc>
          <w:tcPr>
            <w:tcW w:w="0" w:type="auto"/>
          </w:tcPr>
          <w:p w:rsidR="006B0A69" w:rsidRDefault="006B0A69" w:rsidP="00CA291D">
            <w:pPr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center"/>
            </w:pPr>
            <w:r>
              <w:t>Адрес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center"/>
            </w:pPr>
            <w:r>
              <w:t>Территории, закрепленные за образовательной организацией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Муниципальное бюджетное образовательное учреждение «Октябрьская средняя общеобразовательная</w:t>
            </w:r>
            <w:r>
              <w:t xml:space="preserve"> </w:t>
            </w:r>
            <w:r w:rsidRPr="00C64FE7">
              <w:t xml:space="preserve"> школа</w:t>
            </w:r>
            <w:r>
              <w:t xml:space="preserve"> </w:t>
            </w:r>
            <w:r w:rsidRPr="00C64FE7">
              <w:t xml:space="preserve"> №</w:t>
            </w:r>
            <w:r>
              <w:t xml:space="preserve"> </w:t>
            </w:r>
            <w:r w:rsidRPr="00C64FE7">
              <w:t>1»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165210 п</w:t>
            </w:r>
            <w:r>
              <w:t>ос</w:t>
            </w:r>
            <w:r w:rsidRPr="00C64FE7">
              <w:t xml:space="preserve">. </w:t>
            </w:r>
            <w:proofErr w:type="gramStart"/>
            <w:r w:rsidRPr="00C64FE7">
              <w:t>Октябрьский</w:t>
            </w:r>
            <w:proofErr w:type="gramEnd"/>
            <w:r w:rsidRPr="00C64FE7">
              <w:t>, ул. Ленина, д.</w:t>
            </w:r>
            <w:r>
              <w:t xml:space="preserve"> </w:t>
            </w:r>
            <w:r w:rsidRPr="00C64FE7">
              <w:t>58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proofErr w:type="gramStart"/>
            <w:r>
              <w:t xml:space="preserve">Деревни </w:t>
            </w:r>
            <w:proofErr w:type="spellStart"/>
            <w:r>
              <w:t>Анцифировская</w:t>
            </w:r>
            <w:proofErr w:type="spellEnd"/>
            <w:r>
              <w:t xml:space="preserve">, </w:t>
            </w:r>
            <w:proofErr w:type="spellStart"/>
            <w:r>
              <w:t>Белоусово</w:t>
            </w:r>
            <w:proofErr w:type="spellEnd"/>
            <w:r>
              <w:t xml:space="preserve">, </w:t>
            </w:r>
            <w:proofErr w:type="spellStart"/>
            <w:r>
              <w:t>Беляевская</w:t>
            </w:r>
            <w:proofErr w:type="spellEnd"/>
            <w:r>
              <w:t xml:space="preserve">, </w:t>
            </w:r>
            <w:proofErr w:type="spellStart"/>
            <w:r>
              <w:t>Бываловская</w:t>
            </w:r>
            <w:proofErr w:type="spellEnd"/>
            <w:r>
              <w:t xml:space="preserve">, </w:t>
            </w:r>
            <w:proofErr w:type="spellStart"/>
            <w:r>
              <w:t>Вахрушевская</w:t>
            </w:r>
            <w:proofErr w:type="spellEnd"/>
            <w:r>
              <w:t xml:space="preserve">, Верхняя </w:t>
            </w:r>
            <w:proofErr w:type="spellStart"/>
            <w:r>
              <w:t>Поржема</w:t>
            </w:r>
            <w:proofErr w:type="spellEnd"/>
            <w:r>
              <w:t xml:space="preserve"> </w:t>
            </w:r>
            <w:proofErr w:type="spellStart"/>
            <w:r>
              <w:t>Леонтьевская</w:t>
            </w:r>
            <w:proofErr w:type="spellEnd"/>
            <w:r>
              <w:t xml:space="preserve">, </w:t>
            </w:r>
            <w:proofErr w:type="spellStart"/>
            <w:r>
              <w:t>Лосевская</w:t>
            </w:r>
            <w:proofErr w:type="spellEnd"/>
            <w:r>
              <w:t xml:space="preserve">, Михайловская, </w:t>
            </w:r>
            <w:proofErr w:type="spellStart"/>
            <w:r>
              <w:t>Мягкословская</w:t>
            </w:r>
            <w:proofErr w:type="spellEnd"/>
            <w:r>
              <w:t xml:space="preserve">, </w:t>
            </w:r>
            <w:proofErr w:type="spellStart"/>
            <w:r>
              <w:t>Неклюдовская</w:t>
            </w:r>
            <w:proofErr w:type="spellEnd"/>
            <w:r>
              <w:t xml:space="preserve">, </w:t>
            </w:r>
            <w:proofErr w:type="spellStart"/>
            <w:r>
              <w:t>Павлицево</w:t>
            </w:r>
            <w:proofErr w:type="spellEnd"/>
            <w:r>
              <w:t xml:space="preserve">, </w:t>
            </w:r>
            <w:proofErr w:type="spellStart"/>
            <w:r>
              <w:t>Петраково</w:t>
            </w:r>
            <w:proofErr w:type="spellEnd"/>
            <w:r>
              <w:t xml:space="preserve">, </w:t>
            </w:r>
            <w:proofErr w:type="spellStart"/>
            <w:r>
              <w:t>Прокопцевская</w:t>
            </w:r>
            <w:proofErr w:type="spellEnd"/>
            <w:r>
              <w:t xml:space="preserve">, </w:t>
            </w:r>
            <w:proofErr w:type="spellStart"/>
            <w:r>
              <w:t>Рыжковская</w:t>
            </w:r>
            <w:proofErr w:type="spellEnd"/>
            <w:r>
              <w:t xml:space="preserve">, </w:t>
            </w:r>
            <w:proofErr w:type="spellStart"/>
            <w:r>
              <w:t>Чадрома</w:t>
            </w:r>
            <w:proofErr w:type="spellEnd"/>
            <w:r>
              <w:t xml:space="preserve">, </w:t>
            </w:r>
            <w:proofErr w:type="spellStart"/>
            <w:r>
              <w:t>Шастов</w:t>
            </w:r>
            <w:proofErr w:type="spellEnd"/>
            <w:r>
              <w:t xml:space="preserve"> Починок, поселок Красный Бор, населенные пункты Казарма 880-</w:t>
            </w:r>
            <w:smartTag w:uri="urn:schemas-microsoft-com:office:smarttags" w:element="metricconverter">
              <w:smartTagPr>
                <w:attr w:name="ProductID" w:val="881 км"/>
              </w:smartTagPr>
              <w:r>
                <w:t>881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84 км"/>
              </w:smartTagPr>
              <w:r>
                <w:t>884 км</w:t>
              </w:r>
            </w:smartTag>
            <w:r>
              <w:t xml:space="preserve">, </w:t>
            </w:r>
            <w:proofErr w:type="spellStart"/>
            <w:r>
              <w:t>Сушзавод</w:t>
            </w:r>
            <w:proofErr w:type="spellEnd"/>
            <w:r>
              <w:t xml:space="preserve">, западная часть поселка Октябрьский до улицы Комсомольская,  восточная часть поселка Октябрьский от железнодорожной линии до деревни </w:t>
            </w:r>
            <w:proofErr w:type="spellStart"/>
            <w:r>
              <w:t>Костылево</w:t>
            </w:r>
            <w:proofErr w:type="spellEnd"/>
            <w:r>
              <w:t xml:space="preserve"> (за исключением улиц отнесенных к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М. </w:t>
            </w:r>
            <w:proofErr w:type="spellStart"/>
            <w:r>
              <w:t>Монтессори</w:t>
            </w:r>
            <w:proofErr w:type="spellEnd"/>
            <w:r>
              <w:t>»), деревня</w:t>
            </w:r>
            <w:proofErr w:type="gramEnd"/>
            <w:r>
              <w:t xml:space="preserve"> </w:t>
            </w:r>
            <w:proofErr w:type="spellStart"/>
            <w:r>
              <w:t>Костылево</w:t>
            </w:r>
            <w:proofErr w:type="spellEnd"/>
            <w:r>
              <w:t xml:space="preserve">, поселок </w:t>
            </w:r>
            <w:proofErr w:type="spellStart"/>
            <w:r>
              <w:t>Костылево</w:t>
            </w:r>
            <w:proofErr w:type="spellEnd"/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 xml:space="preserve">Муниципальное бюджетное образовательное учреждение «Октябрьская средняя общеобразовательная </w:t>
            </w:r>
            <w:r>
              <w:t xml:space="preserve"> </w:t>
            </w:r>
            <w:r w:rsidRPr="00C64FE7">
              <w:t>школа №</w:t>
            </w:r>
            <w:r>
              <w:t xml:space="preserve"> </w:t>
            </w:r>
            <w:r w:rsidRPr="00C64FE7">
              <w:t>2»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165210 п</w:t>
            </w:r>
            <w:r>
              <w:t>ос</w:t>
            </w:r>
            <w:r w:rsidRPr="00C64FE7">
              <w:t xml:space="preserve">. </w:t>
            </w:r>
            <w:proofErr w:type="gramStart"/>
            <w:r w:rsidRPr="00C64FE7">
              <w:t>Октябрьский</w:t>
            </w:r>
            <w:proofErr w:type="gramEnd"/>
            <w:r w:rsidRPr="00C64FE7">
              <w:t>, ул. Ленина, д.</w:t>
            </w:r>
            <w:r>
              <w:t xml:space="preserve"> </w:t>
            </w:r>
            <w:r w:rsidRPr="00C64FE7">
              <w:t>26А</w:t>
            </w:r>
          </w:p>
        </w:tc>
        <w:tc>
          <w:tcPr>
            <w:tcW w:w="0" w:type="auto"/>
          </w:tcPr>
          <w:p w:rsidR="006B0A69" w:rsidRDefault="006B0A69" w:rsidP="00CA291D">
            <w:pPr>
              <w:spacing w:before="100" w:beforeAutospacing="1" w:after="100" w:afterAutospacing="1"/>
              <w:ind w:right="75"/>
              <w:jc w:val="both"/>
            </w:pPr>
            <w:r>
              <w:t xml:space="preserve">Территория поселка </w:t>
            </w:r>
            <w:proofErr w:type="gramStart"/>
            <w:r>
              <w:t>Октябрьский</w:t>
            </w:r>
            <w:proofErr w:type="gramEnd"/>
            <w:r>
              <w:t xml:space="preserve"> от улицы Комсомольская (четная и нечетная сторона) до железнодорожной линии  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Муниципальное бюджетное образовательное учреждение «</w:t>
            </w:r>
            <w:proofErr w:type="spellStart"/>
            <w:r w:rsidRPr="00C64FE7">
              <w:t>Устьянская</w:t>
            </w:r>
            <w:proofErr w:type="spellEnd"/>
            <w:r w:rsidRPr="00C64FE7">
              <w:t xml:space="preserve"> средняя общеобразовательная школа»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165230 с. Шангалы, ул. 50 лет Октября, д.1</w:t>
            </w:r>
          </w:p>
        </w:tc>
        <w:tc>
          <w:tcPr>
            <w:tcW w:w="0" w:type="auto"/>
          </w:tcPr>
          <w:p w:rsidR="006B0A69" w:rsidRDefault="006B0A69" w:rsidP="00CA291D">
            <w:pPr>
              <w:spacing w:before="100" w:beforeAutospacing="1" w:after="100" w:afterAutospacing="1"/>
              <w:ind w:right="75"/>
              <w:jc w:val="both"/>
            </w:pPr>
            <w:r>
              <w:t>Территории населенных пунктов муниципальных образований «</w:t>
            </w:r>
            <w:proofErr w:type="spellStart"/>
            <w:r>
              <w:t>Шангальское</w:t>
            </w:r>
            <w:proofErr w:type="spellEnd"/>
            <w:r>
              <w:t>», «Орловское»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Муниципальное бюджетное образовательное учреждение «</w:t>
            </w:r>
            <w:proofErr w:type="spellStart"/>
            <w:r w:rsidRPr="00C64FE7">
              <w:t>Малодорская</w:t>
            </w:r>
            <w:proofErr w:type="spellEnd"/>
            <w:r w:rsidRPr="00C64FE7">
              <w:t xml:space="preserve"> средняя общеобразовательная школа»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 xml:space="preserve">165224 с. </w:t>
            </w:r>
            <w:proofErr w:type="spellStart"/>
            <w:r w:rsidRPr="00C64FE7">
              <w:t>Малодоры</w:t>
            </w:r>
            <w:proofErr w:type="spellEnd"/>
            <w:r w:rsidRPr="00C64FE7">
              <w:t>, ул. Центральная, д.15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Территории населенных пунктов муниципального образования «</w:t>
            </w:r>
            <w:proofErr w:type="spellStart"/>
            <w:r>
              <w:t>Малодорское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>Муниципальное  бюджетное образовательное учреждение             "</w:t>
            </w:r>
            <w:proofErr w:type="spellStart"/>
            <w:r w:rsidRPr="00C64FE7">
              <w:t>Бестужевская</w:t>
            </w:r>
            <w:proofErr w:type="spellEnd"/>
            <w:r w:rsidRPr="00C64FE7">
              <w:t xml:space="preserve">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1905"/>
                <w:tab w:val="right" w:pos="9355"/>
              </w:tabs>
              <w:jc w:val="both"/>
            </w:pPr>
            <w:r w:rsidRPr="00C64FE7">
              <w:t>165250 д</w:t>
            </w:r>
            <w:r>
              <w:t>ер</w:t>
            </w:r>
            <w:r w:rsidRPr="00C64FE7">
              <w:t>.</w:t>
            </w:r>
            <w:r>
              <w:t xml:space="preserve"> </w:t>
            </w:r>
            <w:proofErr w:type="spellStart"/>
            <w:r w:rsidRPr="00C64FE7">
              <w:t>Веригинская</w:t>
            </w:r>
            <w:proofErr w:type="spellEnd"/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Территории населенных пунктов муниципальных образований «</w:t>
            </w:r>
            <w:proofErr w:type="spellStart"/>
            <w:r>
              <w:t>Бестужевское</w:t>
            </w:r>
            <w:proofErr w:type="spellEnd"/>
            <w:r>
              <w:t>», «</w:t>
            </w:r>
            <w:proofErr w:type="spellStart"/>
            <w:r>
              <w:t>Череновское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>Муниципальное бюджетное образовательное учреждение "</w:t>
            </w:r>
            <w:proofErr w:type="spellStart"/>
            <w:r w:rsidRPr="00C64FE7">
              <w:t>Березницкая</w:t>
            </w:r>
            <w:proofErr w:type="spellEnd"/>
            <w:r w:rsidRPr="00C64FE7">
              <w:t xml:space="preserve">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t xml:space="preserve">165234 </w:t>
            </w:r>
            <w:proofErr w:type="spellStart"/>
            <w:proofErr w:type="gramStart"/>
            <w:r w:rsidRPr="00C64FE7">
              <w:t>п</w:t>
            </w:r>
            <w:proofErr w:type="spellEnd"/>
            <w:proofErr w:type="gramEnd"/>
            <w:r w:rsidRPr="00C64FE7">
              <w:t xml:space="preserve">/о Березник с. Березник, ул. Центральная, </w:t>
            </w:r>
            <w:r>
              <w:t xml:space="preserve">д. </w:t>
            </w:r>
            <w:r w:rsidRPr="00C64FE7">
              <w:t>8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 xml:space="preserve">Село Березник, деревни Бережная, Вежа, </w:t>
            </w:r>
            <w:proofErr w:type="spellStart"/>
            <w:r>
              <w:t>Горылец</w:t>
            </w:r>
            <w:proofErr w:type="spellEnd"/>
            <w:r>
              <w:t xml:space="preserve">, </w:t>
            </w:r>
            <w:proofErr w:type="spellStart"/>
            <w:r>
              <w:t>Задорье</w:t>
            </w:r>
            <w:proofErr w:type="spellEnd"/>
            <w:r>
              <w:t xml:space="preserve">, </w:t>
            </w:r>
            <w:proofErr w:type="spellStart"/>
            <w:r>
              <w:t>Зыково</w:t>
            </w:r>
            <w:proofErr w:type="spellEnd"/>
            <w:r>
              <w:t xml:space="preserve"> 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 xml:space="preserve">Муниципальное бюджетное </w:t>
            </w:r>
            <w:r w:rsidRPr="00C64FE7">
              <w:lastRenderedPageBreak/>
              <w:t>образовательное учреждение "Дмитриевская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lastRenderedPageBreak/>
              <w:t xml:space="preserve">165321 </w:t>
            </w:r>
            <w:proofErr w:type="spellStart"/>
            <w:proofErr w:type="gramStart"/>
            <w:r w:rsidRPr="00C64FE7">
              <w:t>п</w:t>
            </w:r>
            <w:proofErr w:type="spellEnd"/>
            <w:proofErr w:type="gramEnd"/>
            <w:r w:rsidRPr="00C64FE7">
              <w:t xml:space="preserve">/о </w:t>
            </w:r>
            <w:proofErr w:type="spellStart"/>
            <w:r w:rsidRPr="00C64FE7">
              <w:lastRenderedPageBreak/>
              <w:t>Алферовская</w:t>
            </w:r>
            <w:proofErr w:type="spellEnd"/>
            <w:r w:rsidRPr="00C64FE7">
              <w:t>, д</w:t>
            </w:r>
            <w:r>
              <w:t>ер</w:t>
            </w:r>
            <w:r w:rsidRPr="00C64FE7">
              <w:t xml:space="preserve">. </w:t>
            </w:r>
            <w:proofErr w:type="spellStart"/>
            <w:r>
              <w:t>А</w:t>
            </w:r>
            <w:r w:rsidRPr="00C64FE7">
              <w:t>лферовская</w:t>
            </w:r>
            <w:proofErr w:type="spellEnd"/>
            <w:r w:rsidRPr="00C64FE7">
              <w:t>, ул. Школьная</w:t>
            </w:r>
            <w:r>
              <w:t>,</w:t>
            </w:r>
            <w:r w:rsidRPr="00C64FE7">
              <w:t xml:space="preserve"> д.6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lastRenderedPageBreak/>
              <w:t xml:space="preserve">Территории населенных пунктов </w:t>
            </w:r>
            <w:r>
              <w:lastRenderedPageBreak/>
              <w:t>муниципальных образований «Дмитриевское», «</w:t>
            </w:r>
            <w:proofErr w:type="spellStart"/>
            <w:r>
              <w:t>Лихачевское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3135"/>
              </w:tabs>
              <w:jc w:val="both"/>
            </w:pPr>
            <w:r w:rsidRPr="00C64FE7">
              <w:lastRenderedPageBreak/>
              <w:t>Муниципальное бюджетное образовательное учреждение "</w:t>
            </w:r>
            <w:proofErr w:type="spellStart"/>
            <w:r w:rsidRPr="00C64FE7">
              <w:t>Илезская</w:t>
            </w:r>
            <w:proofErr w:type="spellEnd"/>
            <w:r w:rsidRPr="00C64FE7">
              <w:t xml:space="preserve">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1905"/>
                <w:tab w:val="right" w:pos="9355"/>
              </w:tabs>
            </w:pPr>
            <w:r w:rsidRPr="00C64FE7">
              <w:t xml:space="preserve">165270, </w:t>
            </w:r>
            <w:r>
              <w:t xml:space="preserve"> ст. </w:t>
            </w:r>
            <w:proofErr w:type="spellStart"/>
            <w:r>
              <w:t>Илеза</w:t>
            </w:r>
            <w:proofErr w:type="spellEnd"/>
            <w:r>
              <w:t>, ул. Школьная,</w:t>
            </w:r>
            <w:r w:rsidRPr="00C64FE7">
              <w:t xml:space="preserve"> д.1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Территории населенных пунктов муниципального образования «</w:t>
            </w:r>
            <w:proofErr w:type="spellStart"/>
            <w:r>
              <w:t>Илезское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>Муниципальное бюджетное образовательное учреждение "</w:t>
            </w:r>
            <w:proofErr w:type="spellStart"/>
            <w:r w:rsidRPr="00C64FE7">
              <w:t>Киземская</w:t>
            </w:r>
            <w:proofErr w:type="spellEnd"/>
            <w:r w:rsidRPr="00C64FE7">
              <w:t xml:space="preserve">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tabs>
                <w:tab w:val="left" w:pos="1905"/>
                <w:tab w:val="right" w:pos="9355"/>
              </w:tabs>
            </w:pPr>
            <w:r w:rsidRPr="00C64FE7">
              <w:t xml:space="preserve">165262, </w:t>
            </w:r>
            <w:proofErr w:type="spellStart"/>
            <w:proofErr w:type="gramStart"/>
            <w:r w:rsidRPr="00C64FE7">
              <w:t>п</w:t>
            </w:r>
            <w:proofErr w:type="spellEnd"/>
            <w:proofErr w:type="gramEnd"/>
            <w:r w:rsidRPr="00C64FE7">
              <w:t xml:space="preserve">/о Кизема </w:t>
            </w:r>
          </w:p>
          <w:p w:rsidR="006B0A69" w:rsidRPr="00C64FE7" w:rsidRDefault="006B0A69" w:rsidP="00CA291D">
            <w:pPr>
              <w:tabs>
                <w:tab w:val="left" w:pos="1905"/>
                <w:tab w:val="right" w:pos="9355"/>
              </w:tabs>
            </w:pPr>
            <w:r w:rsidRPr="00C64FE7">
              <w:t>п</w:t>
            </w:r>
            <w:r>
              <w:t>ос.</w:t>
            </w:r>
            <w:r w:rsidRPr="00C64FE7">
              <w:t xml:space="preserve"> Кизема, </w:t>
            </w:r>
            <w:r>
              <w:t xml:space="preserve"> </w:t>
            </w:r>
            <w:r w:rsidRPr="00C64FE7">
              <w:t xml:space="preserve">ул. Ленина, д.13 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Территории населенных пунктов муниципального образования «</w:t>
            </w:r>
            <w:proofErr w:type="spellStart"/>
            <w:r>
              <w:t>Киземское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>Муниципальное бюджетное образовательное учреждение "</w:t>
            </w:r>
            <w:proofErr w:type="spellStart"/>
            <w:r w:rsidRPr="00C64FE7">
              <w:t>Лойгинская</w:t>
            </w:r>
            <w:proofErr w:type="spellEnd"/>
            <w:r w:rsidRPr="00C64FE7">
              <w:t xml:space="preserve">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>165261 п</w:t>
            </w:r>
            <w:r>
              <w:t>ос</w:t>
            </w:r>
            <w:r w:rsidRPr="00C64FE7">
              <w:t xml:space="preserve">. </w:t>
            </w:r>
            <w:proofErr w:type="spellStart"/>
            <w:r w:rsidRPr="00C64FE7">
              <w:t>Лойга</w:t>
            </w:r>
            <w:proofErr w:type="spellEnd"/>
            <w:r>
              <w:t>,</w:t>
            </w:r>
            <w:r w:rsidRPr="00C64FE7">
              <w:t xml:space="preserve"> ул. Станционная, д</w:t>
            </w:r>
            <w:r>
              <w:t>.</w:t>
            </w:r>
            <w:r w:rsidRPr="00C64FE7">
              <w:t xml:space="preserve"> 23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 xml:space="preserve">Территории поселков </w:t>
            </w:r>
            <w:proofErr w:type="spellStart"/>
            <w:r>
              <w:t>Лойга</w:t>
            </w:r>
            <w:proofErr w:type="spellEnd"/>
            <w:r>
              <w:t>, Уфтюга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>
              <w:t>М</w:t>
            </w:r>
            <w:r w:rsidRPr="00C64FE7">
              <w:t>униципальное бюджетное образовательное учреждение "</w:t>
            </w:r>
            <w:proofErr w:type="spellStart"/>
            <w:r w:rsidRPr="00C64FE7">
              <w:t>Строевская</w:t>
            </w:r>
            <w:proofErr w:type="spellEnd"/>
            <w:r w:rsidRPr="00C64FE7">
              <w:t xml:space="preserve">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 xml:space="preserve">с. </w:t>
            </w:r>
            <w:proofErr w:type="spellStart"/>
            <w:r w:rsidRPr="00C64FE7">
              <w:t>Строевское</w:t>
            </w:r>
            <w:proofErr w:type="spellEnd"/>
            <w:r w:rsidRPr="00C64FE7">
              <w:t xml:space="preserve"> ул. Центральная, д.35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Территории населенных пунктов муниципальных образований «</w:t>
            </w:r>
            <w:proofErr w:type="spellStart"/>
            <w:r>
              <w:t>Строевское</w:t>
            </w:r>
            <w:proofErr w:type="spellEnd"/>
            <w:r>
              <w:t>»,  «</w:t>
            </w:r>
            <w:proofErr w:type="spellStart"/>
            <w:r>
              <w:t>Плосское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>Муниципальное бюджетное образовательное учреждение "Ульяновская средняя общеобразовательная школа"</w:t>
            </w:r>
          </w:p>
        </w:tc>
        <w:tc>
          <w:tcPr>
            <w:tcW w:w="0" w:type="auto"/>
          </w:tcPr>
          <w:p w:rsidR="006B0A69" w:rsidRPr="00C64FE7" w:rsidRDefault="006B0A69" w:rsidP="00CA291D">
            <w:pPr>
              <w:jc w:val="both"/>
            </w:pPr>
            <w:r w:rsidRPr="00C64FE7">
              <w:t xml:space="preserve">165222 </w:t>
            </w:r>
            <w:r>
              <w:t xml:space="preserve"> дер. Ульяновская</w:t>
            </w:r>
            <w:r w:rsidRPr="00C64FE7">
              <w:t>, ул. Строительная, д.2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Территории населенных пунктов муниципальных образований «</w:t>
            </w:r>
            <w:proofErr w:type="spellStart"/>
            <w:r>
              <w:t>Ростовско-Минское</w:t>
            </w:r>
            <w:proofErr w:type="spellEnd"/>
            <w:r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Муниципальное бюджетное образовательное учреждение «</w:t>
            </w:r>
            <w:proofErr w:type="spellStart"/>
            <w:r>
              <w:t>Едемская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 xml:space="preserve">165235 дер. </w:t>
            </w:r>
            <w:proofErr w:type="spellStart"/>
            <w:r>
              <w:t>Едьма</w:t>
            </w:r>
            <w:proofErr w:type="spellEnd"/>
            <w:r>
              <w:t>, пер. Школьный, д.1.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 xml:space="preserve">Поселок </w:t>
            </w:r>
            <w:proofErr w:type="spellStart"/>
            <w:r>
              <w:t>Богдановский</w:t>
            </w:r>
            <w:proofErr w:type="spellEnd"/>
            <w:r>
              <w:t xml:space="preserve">, деревни </w:t>
            </w:r>
            <w:proofErr w:type="spellStart"/>
            <w:r>
              <w:t>Дудино</w:t>
            </w:r>
            <w:proofErr w:type="spellEnd"/>
            <w:r>
              <w:t xml:space="preserve">, </w:t>
            </w:r>
            <w:proofErr w:type="spellStart"/>
            <w:r>
              <w:t>Едьма</w:t>
            </w:r>
            <w:proofErr w:type="spellEnd"/>
            <w:r>
              <w:t>, хутор Бор</w:t>
            </w:r>
          </w:p>
        </w:tc>
      </w:tr>
      <w:tr w:rsidR="006B0A69" w:rsidTr="00CA291D"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>Муниципальное бюджетное образовательное учреждение «Синицкая основная общеобразовательная школа»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 xml:space="preserve">165263 пос. </w:t>
            </w:r>
            <w:proofErr w:type="spellStart"/>
            <w:r>
              <w:t>Кидюга</w:t>
            </w:r>
            <w:proofErr w:type="spellEnd"/>
            <w:r>
              <w:t xml:space="preserve"> ул. Лесная, д. 19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 w:rsidRPr="00C52031">
              <w:t xml:space="preserve">Территории </w:t>
            </w:r>
            <w:r>
              <w:t>населенных пунктов</w:t>
            </w:r>
            <w:r w:rsidRPr="00C52031">
              <w:t xml:space="preserve"> муниципального образования «</w:t>
            </w:r>
            <w:proofErr w:type="spellStart"/>
            <w:r w:rsidRPr="00C52031">
              <w:t>Синицкое</w:t>
            </w:r>
            <w:proofErr w:type="spellEnd"/>
            <w:r w:rsidRPr="00C52031">
              <w:t>»</w:t>
            </w:r>
          </w:p>
        </w:tc>
      </w:tr>
      <w:tr w:rsidR="006B0A69" w:rsidTr="00CA291D">
        <w:tc>
          <w:tcPr>
            <w:tcW w:w="0" w:type="auto"/>
          </w:tcPr>
          <w:p w:rsidR="006B0A69" w:rsidRDefault="006B0A69" w:rsidP="00CA291D">
            <w:pPr>
              <w:jc w:val="both"/>
            </w:pPr>
            <w:r>
              <w:t xml:space="preserve">Муниципальное бюджетное образовательное учреждение для детей дошкольного и младшего школьного возраста «Начальная школа – детский сад М. </w:t>
            </w:r>
            <w:proofErr w:type="spellStart"/>
            <w:r>
              <w:t>Монтессори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r w:rsidRPr="00C64FE7">
              <w:t>165210 п</w:t>
            </w:r>
            <w:r>
              <w:t>ос</w:t>
            </w:r>
            <w:r w:rsidRPr="00C64FE7">
              <w:t xml:space="preserve">. </w:t>
            </w:r>
            <w:proofErr w:type="gramStart"/>
            <w:r w:rsidRPr="00C64FE7">
              <w:t>Октябрьский</w:t>
            </w:r>
            <w:proofErr w:type="gramEnd"/>
            <w:r w:rsidRPr="00C64FE7">
              <w:t>, ул. Ленина, д.</w:t>
            </w:r>
            <w:r>
              <w:t xml:space="preserve"> </w:t>
            </w:r>
            <w:r w:rsidRPr="00C64FE7">
              <w:t>26А</w:t>
            </w:r>
          </w:p>
        </w:tc>
        <w:tc>
          <w:tcPr>
            <w:tcW w:w="0" w:type="auto"/>
          </w:tcPr>
          <w:p w:rsidR="006B0A69" w:rsidRDefault="006B0A69" w:rsidP="00CA291D">
            <w:pPr>
              <w:jc w:val="both"/>
            </w:pPr>
            <w:proofErr w:type="gramStart"/>
            <w:r>
              <w:t xml:space="preserve">Ул. </w:t>
            </w:r>
            <w:proofErr w:type="spellStart"/>
            <w:r>
              <w:t>Туроносовская</w:t>
            </w:r>
            <w:proofErr w:type="spellEnd"/>
            <w:r>
              <w:t xml:space="preserve">, ул. Ломоносова, ул. Домостроителей, ул. Песчаная, ул. Солнечная, ул. Восточная, ул. Молодежная, ул. Магистральная, ул. Надежды, ул. </w:t>
            </w:r>
            <w:proofErr w:type="spellStart"/>
            <w:r>
              <w:t>Поржемская</w:t>
            </w:r>
            <w:proofErr w:type="spellEnd"/>
            <w:proofErr w:type="gramEnd"/>
          </w:p>
        </w:tc>
      </w:tr>
    </w:tbl>
    <w:p w:rsidR="006B0A69" w:rsidRPr="00EE65A1" w:rsidRDefault="006B0A69" w:rsidP="006B0A69">
      <w:pPr>
        <w:jc w:val="center"/>
      </w:pPr>
    </w:p>
    <w:p w:rsidR="006B0A69" w:rsidRDefault="006B0A69" w:rsidP="006B0A69"/>
    <w:p w:rsidR="00E35DC6" w:rsidRDefault="00E35DC6"/>
    <w:sectPr w:rsidR="00E35DC6" w:rsidSect="00AC6782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69"/>
    <w:rsid w:val="006B0A69"/>
    <w:rsid w:val="00E3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2015-02-18T20:41:00Z</dcterms:created>
  <dcterms:modified xsi:type="dcterms:W3CDTF">2015-02-18T20:44:00Z</dcterms:modified>
</cp:coreProperties>
</file>